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45"/>
        <w:tblW w:w="10620" w:type="dxa"/>
        <w:tblLayout w:type="fixed"/>
        <w:tblLook w:val="04A0" w:firstRow="1" w:lastRow="0" w:firstColumn="1" w:lastColumn="0" w:noHBand="0" w:noVBand="1"/>
      </w:tblPr>
      <w:tblGrid>
        <w:gridCol w:w="5396"/>
        <w:gridCol w:w="1467"/>
        <w:gridCol w:w="3757"/>
      </w:tblGrid>
      <w:tr w:rsidR="005825DA" w:rsidTr="005825DA">
        <w:trPr>
          <w:trHeight w:val="1173"/>
        </w:trPr>
        <w:tc>
          <w:tcPr>
            <w:tcW w:w="5395" w:type="dxa"/>
          </w:tcPr>
          <w:p w:rsidR="005825DA" w:rsidRDefault="005825DA">
            <w:pPr>
              <w:snapToGrid w:val="0"/>
              <w:spacing w:line="276" w:lineRule="auto"/>
            </w:pPr>
            <w:bookmarkStart w:id="0" w:name="_GoBack"/>
            <w:bookmarkEnd w:id="0"/>
          </w:p>
          <w:p w:rsidR="005825DA" w:rsidRDefault="005825DA">
            <w:pPr>
              <w:spacing w:line="276" w:lineRule="auto"/>
              <w:jc w:val="center"/>
              <w:rPr>
                <w:lang w:val="en-US"/>
              </w:rPr>
            </w:pPr>
          </w:p>
          <w:p w:rsidR="005825DA" w:rsidRDefault="005825D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825DA" w:rsidRDefault="005825D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825DA" w:rsidRDefault="005825D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825DA" w:rsidRDefault="005825DA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5825DA" w:rsidRDefault="005825DA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572BB7"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8.5pt" o:ole="" filled="t">
                  <v:fill opacity="0" color2="black"/>
                  <v:imagedata r:id="rId5" o:title=""/>
                </v:shape>
                <o:OLEObject Type="Embed" ProgID="PBrush" ShapeID="_x0000_i1025" DrawAspect="Content" ObjectID="_1516446773" r:id="rId6"/>
              </w:object>
            </w:r>
          </w:p>
          <w:p w:rsidR="005825DA" w:rsidRDefault="005825DA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5825DA" w:rsidRDefault="005825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ΥΠΟΥΡΓΕΙΟ  ΠΑΙΔΕΙΑΣ,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 ΚΑΙ ΘΡΗΣΚΕΥΜΑΤΩΝ</w:t>
            </w:r>
          </w:p>
          <w:p w:rsidR="005825DA" w:rsidRDefault="005825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5825DA" w:rsidRDefault="005825DA">
            <w:pPr>
              <w:spacing w:line="276" w:lineRule="auto"/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>
                <w:rPr>
                  <w:sz w:val="22"/>
                  <w:szCs w:val="22"/>
                </w:rPr>
                <w:t>ΓΡΑΦΕΙΟ ΣΧΟΛΙΚΩΝ ΣΥΜΒΟΥΛΩΝ</w:t>
              </w:r>
            </w:smartTag>
            <w:r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5825DA" w:rsidRDefault="005825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ΝΟΜΟΥ ΧΑΛΚΙΔΙΚΗΣ</w:t>
            </w:r>
          </w:p>
          <w:p w:rsidR="005825DA" w:rsidRDefault="005825DA">
            <w:pPr>
              <w:spacing w:line="276" w:lineRule="auto"/>
              <w:jc w:val="center"/>
            </w:pPr>
          </w:p>
          <w:p w:rsidR="005825DA" w:rsidRDefault="005825DA">
            <w:pPr>
              <w:spacing w:line="276" w:lineRule="auto"/>
              <w:ind w:left="570"/>
            </w:pPr>
            <w:proofErr w:type="spellStart"/>
            <w:r>
              <w:rPr>
                <w:sz w:val="22"/>
                <w:szCs w:val="22"/>
              </w:rPr>
              <w:t>Ταχ.Δ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:  Ασκληπιού &amp; </w:t>
            </w:r>
            <w:proofErr w:type="spellStart"/>
            <w:r>
              <w:rPr>
                <w:sz w:val="22"/>
                <w:szCs w:val="22"/>
              </w:rPr>
              <w:t>Χαρ</w:t>
            </w:r>
            <w:proofErr w:type="spellEnd"/>
            <w:r>
              <w:rPr>
                <w:sz w:val="22"/>
                <w:szCs w:val="22"/>
              </w:rPr>
              <w:t>. Τρικούπη 34</w:t>
            </w:r>
          </w:p>
          <w:p w:rsidR="005825DA" w:rsidRDefault="005825DA">
            <w:pPr>
              <w:spacing w:line="276" w:lineRule="auto"/>
              <w:ind w:left="570"/>
              <w:jc w:val="both"/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>. Κωδ. :  63100  Πολύγυρος</w:t>
            </w:r>
          </w:p>
          <w:p w:rsidR="005825DA" w:rsidRDefault="005825DA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 :  2371021156                                         </w:t>
            </w:r>
          </w:p>
          <w:p w:rsidR="005825DA" w:rsidRDefault="005825DA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5825DA" w:rsidRDefault="005825DA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         </w:t>
            </w:r>
            <w:hyperlink r:id="rId7" w:history="1">
              <w:r>
                <w:rPr>
                  <w:rStyle w:val="-"/>
                  <w:sz w:val="22"/>
                  <w:szCs w:val="22"/>
                  <w:lang w:val="en-US"/>
                </w:rPr>
                <w:t>grssdidechal@sch.gr</w:t>
              </w:r>
              <w:r>
                <w:rPr>
                  <w:rStyle w:val="-"/>
                  <w:lang w:val="en-US"/>
                </w:rPr>
                <w:t xml:space="preserve"> </w:t>
              </w:r>
            </w:hyperlink>
          </w:p>
          <w:p w:rsidR="005825DA" w:rsidRDefault="005825DA">
            <w:pPr>
              <w:spacing w:line="276" w:lineRule="auto"/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 Σύμβουλος: Γεωργιάδης Μιχαήλ</w:t>
            </w:r>
          </w:p>
          <w:p w:rsidR="005825DA" w:rsidRDefault="005825DA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Ειδικότητα: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ΠΕ02     </w:t>
            </w:r>
          </w:p>
          <w:p w:rsidR="005825DA" w:rsidRDefault="005825DA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Κιν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:       6977929341 </w:t>
            </w:r>
          </w:p>
          <w:p w:rsidR="005825DA" w:rsidRDefault="005825DA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. Οικ.:       2310 344809                                   </w:t>
            </w:r>
          </w:p>
          <w:p w:rsidR="005825DA" w:rsidRDefault="005825DA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</w:rPr>
              <w:t>Προσ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mixalisg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@sch.gr                                         </w:t>
            </w:r>
          </w:p>
        </w:tc>
        <w:tc>
          <w:tcPr>
            <w:tcW w:w="1467" w:type="dxa"/>
          </w:tcPr>
          <w:p w:rsidR="005825DA" w:rsidRDefault="005825DA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5825DA" w:rsidRDefault="005825DA">
            <w:pPr>
              <w:snapToGrid w:val="0"/>
              <w:spacing w:line="276" w:lineRule="auto"/>
              <w:rPr>
                <w:lang w:val="de-DE"/>
              </w:rPr>
            </w:pPr>
          </w:p>
          <w:p w:rsidR="005825DA" w:rsidRDefault="005825DA">
            <w:pPr>
              <w:spacing w:line="276" w:lineRule="auto"/>
              <w:rPr>
                <w:lang w:val="de-DE"/>
              </w:rPr>
            </w:pPr>
          </w:p>
          <w:p w:rsidR="005825DA" w:rsidRDefault="005825DA">
            <w:pPr>
              <w:spacing w:line="276" w:lineRule="auto"/>
              <w:rPr>
                <w:lang w:val="de-DE"/>
              </w:rPr>
            </w:pPr>
          </w:p>
          <w:p w:rsidR="005825DA" w:rsidRDefault="005825DA">
            <w:pPr>
              <w:spacing w:line="276" w:lineRule="auto"/>
              <w:rPr>
                <w:lang w:val="de-DE"/>
              </w:rPr>
            </w:pPr>
          </w:p>
          <w:p w:rsidR="005825DA" w:rsidRDefault="005825DA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5825DA" w:rsidRDefault="005825DA">
            <w:pPr>
              <w:spacing w:line="276" w:lineRule="auto"/>
            </w:pPr>
          </w:p>
          <w:p w:rsidR="005825DA" w:rsidRDefault="005825DA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5825DA" w:rsidRDefault="005825DA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</w:p>
          <w:p w:rsidR="005825DA" w:rsidRDefault="005825DA">
            <w:pPr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Πολύγυρος, 4-2-2016   </w:t>
            </w:r>
          </w:p>
          <w:p w:rsidR="005825DA" w:rsidRPr="009C3CD8" w:rsidRDefault="005825D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sz w:val="22"/>
                <w:szCs w:val="22"/>
              </w:rPr>
              <w:t>Αριθμ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2</w:t>
            </w:r>
            <w:r w:rsidRPr="009C3CD8">
              <w:rPr>
                <w:sz w:val="22"/>
                <w:szCs w:val="22"/>
              </w:rPr>
              <w:t>3</w:t>
            </w:r>
          </w:p>
          <w:p w:rsidR="005825DA" w:rsidRDefault="005825DA">
            <w:pPr>
              <w:spacing w:line="276" w:lineRule="auto"/>
            </w:pPr>
          </w:p>
          <w:p w:rsidR="005825DA" w:rsidRDefault="005825DA">
            <w:pPr>
              <w:spacing w:line="276" w:lineRule="auto"/>
            </w:pPr>
          </w:p>
          <w:p w:rsidR="005825DA" w:rsidRDefault="005825DA">
            <w:pPr>
              <w:spacing w:line="276" w:lineRule="auto"/>
              <w:jc w:val="center"/>
              <w:rPr>
                <w:b/>
              </w:rPr>
            </w:pPr>
          </w:p>
          <w:p w:rsidR="005825DA" w:rsidRPr="009C3CD8" w:rsidRDefault="005825DA">
            <w:pPr>
              <w:pStyle w:val="a5"/>
              <w:spacing w:line="276" w:lineRule="auto"/>
              <w:ind w:left="0" w:right="500"/>
              <w:rPr>
                <w:szCs w:val="22"/>
              </w:rPr>
            </w:pPr>
            <w:r>
              <w:rPr>
                <w:sz w:val="22"/>
                <w:szCs w:val="22"/>
              </w:rPr>
              <w:t>ΠΡΟΣ:</w:t>
            </w:r>
          </w:p>
          <w:p w:rsidR="005825DA" w:rsidRPr="005825DA" w:rsidRDefault="005825DA">
            <w:pPr>
              <w:pStyle w:val="a5"/>
              <w:spacing w:line="276" w:lineRule="auto"/>
              <w:ind w:left="0" w:right="500"/>
              <w:rPr>
                <w:b w:val="0"/>
                <w:szCs w:val="22"/>
              </w:rPr>
            </w:pPr>
            <w:r w:rsidRPr="005825DA">
              <w:rPr>
                <w:b w:val="0"/>
                <w:sz w:val="22"/>
                <w:szCs w:val="22"/>
              </w:rPr>
              <w:t>Γυμνάσιο Κασσάνδρας, ΓΕΛ</w:t>
            </w:r>
            <w:r>
              <w:rPr>
                <w:b w:val="0"/>
                <w:sz w:val="22"/>
                <w:szCs w:val="22"/>
              </w:rPr>
              <w:t xml:space="preserve"> Κασσάνδρας και  ΕΠΑΛ Κασσάνδρας</w:t>
            </w:r>
          </w:p>
          <w:p w:rsidR="005825DA" w:rsidRPr="005825DA" w:rsidRDefault="005825DA">
            <w:pPr>
              <w:pStyle w:val="a5"/>
              <w:spacing w:line="276" w:lineRule="auto"/>
              <w:ind w:left="0" w:right="500"/>
              <w:rPr>
                <w:szCs w:val="22"/>
              </w:rPr>
            </w:pPr>
          </w:p>
          <w:p w:rsidR="005825DA" w:rsidRDefault="005825DA">
            <w:pPr>
              <w:spacing w:line="276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>ΚΟΙΝΟΠΟΙΗΣΗ:</w:t>
            </w:r>
          </w:p>
          <w:p w:rsidR="005825DA" w:rsidRDefault="005825DA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1) </w:t>
            </w:r>
            <w:proofErr w:type="spellStart"/>
            <w:r>
              <w:rPr>
                <w:b w:val="0"/>
                <w:szCs w:val="24"/>
              </w:rPr>
              <w:t>Περιφεριακή</w:t>
            </w:r>
            <w:proofErr w:type="spellEnd"/>
            <w:r>
              <w:rPr>
                <w:b w:val="0"/>
                <w:szCs w:val="24"/>
              </w:rPr>
              <w:t xml:space="preserve"> Διεύθυνση </w:t>
            </w:r>
            <w:proofErr w:type="spellStart"/>
            <w:r>
              <w:rPr>
                <w:b w:val="0"/>
                <w:szCs w:val="24"/>
              </w:rPr>
              <w:t>Εκπ</w:t>
            </w:r>
            <w:proofErr w:type="spellEnd"/>
            <w:r>
              <w:rPr>
                <w:b w:val="0"/>
                <w:szCs w:val="24"/>
              </w:rPr>
              <w:t>/σης Κεντρικής Μακεδονίας</w:t>
            </w:r>
          </w:p>
          <w:p w:rsidR="005825DA" w:rsidRDefault="005825DA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2) ΔΔΕ Χαλκιδικής</w:t>
            </w:r>
          </w:p>
          <w:p w:rsidR="005825DA" w:rsidRDefault="005825DA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</w:p>
          <w:p w:rsidR="005825DA" w:rsidRDefault="005825DA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2"/>
              </w:rPr>
            </w:pPr>
          </w:p>
          <w:p w:rsidR="005825DA" w:rsidRDefault="005825DA">
            <w:pPr>
              <w:pStyle w:val="a5"/>
              <w:spacing w:line="276" w:lineRule="auto"/>
              <w:ind w:left="552" w:right="500"/>
              <w:jc w:val="center"/>
              <w:rPr>
                <w:szCs w:val="22"/>
              </w:rPr>
            </w:pPr>
          </w:p>
          <w:p w:rsidR="005825DA" w:rsidRDefault="005825DA">
            <w:pPr>
              <w:spacing w:line="276" w:lineRule="auto"/>
              <w:ind w:left="599"/>
            </w:pPr>
          </w:p>
          <w:p w:rsidR="005825DA" w:rsidRDefault="005825DA">
            <w:pPr>
              <w:pStyle w:val="a5"/>
              <w:spacing w:line="276" w:lineRule="auto"/>
              <w:ind w:left="0" w:right="358"/>
              <w:jc w:val="left"/>
            </w:pPr>
          </w:p>
        </w:tc>
      </w:tr>
      <w:tr w:rsidR="005825DA" w:rsidTr="005825DA">
        <w:trPr>
          <w:trHeight w:val="1173"/>
        </w:trPr>
        <w:tc>
          <w:tcPr>
            <w:tcW w:w="5395" w:type="dxa"/>
          </w:tcPr>
          <w:p w:rsidR="005825DA" w:rsidRDefault="005825DA">
            <w:pPr>
              <w:snapToGrid w:val="0"/>
              <w:spacing w:line="276" w:lineRule="auto"/>
              <w:rPr>
                <w:b/>
              </w:rPr>
            </w:pPr>
          </w:p>
          <w:p w:rsidR="005825DA" w:rsidRDefault="005825DA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67" w:type="dxa"/>
          </w:tcPr>
          <w:p w:rsidR="005825DA" w:rsidRDefault="005825DA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5825DA" w:rsidRDefault="005825DA">
            <w:pPr>
              <w:snapToGrid w:val="0"/>
              <w:spacing w:line="276" w:lineRule="auto"/>
              <w:rPr>
                <w:lang w:val="de-DE"/>
              </w:rPr>
            </w:pPr>
          </w:p>
        </w:tc>
      </w:tr>
    </w:tbl>
    <w:p w:rsidR="005825DA" w:rsidRDefault="005825DA" w:rsidP="005825DA">
      <w:pPr>
        <w:jc w:val="both"/>
        <w:rPr>
          <w:b/>
        </w:rPr>
      </w:pPr>
      <w:r>
        <w:rPr>
          <w:b/>
        </w:rPr>
        <w:t xml:space="preserve">Θέμα: «Πρόσκληση σε επιμορφωτικό σεμινάριο του σχολικού συμβούλου ΠΕ2 Γεωργιάδη Μιχαήλ»  </w:t>
      </w:r>
    </w:p>
    <w:p w:rsidR="005825DA" w:rsidRDefault="005825DA" w:rsidP="005825DA"/>
    <w:p w:rsidR="005825DA" w:rsidRDefault="005825DA" w:rsidP="005825DA">
      <w:pPr>
        <w:rPr>
          <w:rFonts w:ascii="Calibri" w:hAnsi="Calibri" w:cs="Arial"/>
          <w:b/>
          <w:sz w:val="20"/>
          <w:szCs w:val="22"/>
        </w:rPr>
      </w:pPr>
      <w:proofErr w:type="spellStart"/>
      <w:r>
        <w:rPr>
          <w:rFonts w:ascii="Calibri" w:hAnsi="Calibri" w:cs="Arial"/>
          <w:b/>
          <w:bCs/>
        </w:rPr>
        <w:t>Σχετ</w:t>
      </w:r>
      <w:proofErr w:type="spellEnd"/>
      <w:r>
        <w:rPr>
          <w:rFonts w:ascii="Calibri" w:hAnsi="Calibri" w:cs="Arial"/>
          <w:b/>
          <w:bCs/>
        </w:rPr>
        <w:t xml:space="preserve">.: </w:t>
      </w:r>
      <w:r>
        <w:rPr>
          <w:rFonts w:asciiTheme="minorHAnsi" w:hAnsiTheme="minorHAnsi"/>
          <w:b/>
        </w:rPr>
        <w:t xml:space="preserve">.: </w:t>
      </w:r>
      <w:r>
        <w:rPr>
          <w:rFonts w:asciiTheme="minorHAnsi" w:hAnsiTheme="minorHAnsi"/>
          <w:i/>
        </w:rPr>
        <w:t>Έγκριση της Περιφερειακής Διεύθυνσης Α/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και Β/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Εκπαίδευσης Κεντρικής Μακεδονίας</w:t>
      </w:r>
      <w:r>
        <w:rPr>
          <w:rFonts w:ascii="Calibri" w:hAnsi="Calibri" w:cs="Arial"/>
          <w:b/>
          <w:bCs/>
        </w:rPr>
        <w:t xml:space="preserve"> με αρ. </w:t>
      </w:r>
      <w:proofErr w:type="spellStart"/>
      <w:r>
        <w:rPr>
          <w:rFonts w:ascii="Calibri" w:hAnsi="Calibri" w:cs="Arial"/>
          <w:b/>
          <w:bCs/>
        </w:rPr>
        <w:t>πρωτ</w:t>
      </w:r>
      <w:proofErr w:type="spellEnd"/>
      <w:r>
        <w:rPr>
          <w:rFonts w:ascii="Calibri" w:hAnsi="Calibri" w:cs="Arial"/>
          <w:b/>
          <w:bCs/>
        </w:rPr>
        <w:t>. 3155/1-2-2016</w:t>
      </w:r>
    </w:p>
    <w:p w:rsidR="005825DA" w:rsidRDefault="005825DA" w:rsidP="005825DA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</w:p>
    <w:p w:rsidR="005825DA" w:rsidRDefault="005825DA" w:rsidP="005825DA"/>
    <w:p w:rsidR="005825DA" w:rsidRPr="005825DA" w:rsidRDefault="005825DA" w:rsidP="005825DA">
      <w:pPr>
        <w:pStyle w:val="a5"/>
        <w:spacing w:line="276" w:lineRule="auto"/>
        <w:ind w:left="0" w:right="500"/>
        <w:rPr>
          <w:b w:val="0"/>
          <w:sz w:val="22"/>
          <w:szCs w:val="22"/>
        </w:rPr>
      </w:pPr>
      <w:r w:rsidRPr="005825DA">
        <w:rPr>
          <w:b w:val="0"/>
        </w:rPr>
        <w:t>Παρακαλούνται οι φιλόλογοι</w:t>
      </w:r>
      <w:r>
        <w:t xml:space="preserve"> </w:t>
      </w:r>
      <w:r w:rsidRPr="005825DA">
        <w:rPr>
          <w:b w:val="0"/>
        </w:rPr>
        <w:t>του</w:t>
      </w:r>
      <w:r>
        <w:t xml:space="preserve"> </w:t>
      </w:r>
      <w:r>
        <w:rPr>
          <w:b w:val="0"/>
          <w:sz w:val="22"/>
          <w:szCs w:val="22"/>
        </w:rPr>
        <w:t>Γυμνασί</w:t>
      </w:r>
      <w:r w:rsidRPr="005825DA">
        <w:rPr>
          <w:b w:val="0"/>
          <w:sz w:val="22"/>
          <w:szCs w:val="22"/>
        </w:rPr>
        <w:t>ο</w:t>
      </w:r>
      <w:r>
        <w:rPr>
          <w:b w:val="0"/>
          <w:sz w:val="22"/>
          <w:szCs w:val="22"/>
        </w:rPr>
        <w:t>υ</w:t>
      </w:r>
      <w:r w:rsidRPr="005825DA">
        <w:rPr>
          <w:b w:val="0"/>
          <w:sz w:val="22"/>
          <w:szCs w:val="22"/>
        </w:rPr>
        <w:t xml:space="preserve"> Κασσάνδρας, ΓΕΛ</w:t>
      </w:r>
      <w:r>
        <w:rPr>
          <w:b w:val="0"/>
          <w:sz w:val="22"/>
          <w:szCs w:val="22"/>
        </w:rPr>
        <w:t xml:space="preserve"> Κασσάνδρας και  ΕΠΑΛ Κασσάνδρας </w:t>
      </w:r>
      <w:r w:rsidRPr="005825DA">
        <w:rPr>
          <w:b w:val="0"/>
        </w:rPr>
        <w:t>της ΠΕ Χαλκιδικής να παρακολουθήσουν το επιμορφωτικό σεμινάριο για το αντικείμενο της Ιστορίας που θα πραγματοποιήσει ο Σχολικός Σύμβουλος των φιλολόγων, Μιχαήλ Γεωργιάδης</w:t>
      </w:r>
      <w:r>
        <w:t xml:space="preserve">. </w:t>
      </w:r>
      <w:r w:rsidRPr="005825DA">
        <w:rPr>
          <w:b w:val="0"/>
        </w:rPr>
        <w:t>Θέμα του επιμορφωτικού σεμιναρίου είναι</w:t>
      </w:r>
      <w:r>
        <w:t xml:space="preserve"> «Η χρήση των πηγών και τεκμηρίων στη διδασκαλία της Ιστορίας», </w:t>
      </w:r>
      <w:r w:rsidRPr="005825DA">
        <w:rPr>
          <w:b w:val="0"/>
        </w:rPr>
        <w:t>υπό την προϋπόθεση ότι δεν θα δημιουργηθεί πρόβλημα στη λειτουργία του σχολείου.</w:t>
      </w:r>
      <w:r>
        <w:t xml:space="preserve"> </w:t>
      </w:r>
    </w:p>
    <w:p w:rsidR="005825DA" w:rsidRDefault="005825DA" w:rsidP="005825DA">
      <w:pPr>
        <w:jc w:val="both"/>
        <w:rPr>
          <w:b/>
        </w:rPr>
      </w:pPr>
    </w:p>
    <w:p w:rsidR="005825DA" w:rsidRDefault="005825DA" w:rsidP="005825DA">
      <w:pPr>
        <w:jc w:val="both"/>
        <w:rPr>
          <w:b/>
        </w:rPr>
      </w:pPr>
      <w:r>
        <w:rPr>
          <w:b/>
        </w:rPr>
        <w:lastRenderedPageBreak/>
        <w:t>Το επιμορφωτικό σεμινάριο θα διεξαχθεί στο ΓΕΛ Κασσάνδρας, την Πέμπτη 11-2-2016, από τις 12.00 έως και 14.00, και θα ακολουθήσει σχετική συζήτηση</w:t>
      </w:r>
    </w:p>
    <w:p w:rsidR="005825DA" w:rsidRDefault="005825DA" w:rsidP="005825DA">
      <w:pPr>
        <w:jc w:val="both"/>
        <w:rPr>
          <w:b/>
        </w:rPr>
      </w:pPr>
      <w:r>
        <w:rPr>
          <w:b/>
        </w:rPr>
        <w:t xml:space="preserve"> </w:t>
      </w:r>
    </w:p>
    <w:p w:rsidR="005825DA" w:rsidRDefault="005825DA" w:rsidP="005825DA">
      <w:pPr>
        <w:jc w:val="both"/>
      </w:pPr>
    </w:p>
    <w:p w:rsidR="005825DA" w:rsidRDefault="005825DA" w:rsidP="005825DA">
      <w:pPr>
        <w:jc w:val="both"/>
      </w:pPr>
      <w:r>
        <w:t>Παρακαλούνται οι κκ. Διευθυντές/</w:t>
      </w:r>
      <w:proofErr w:type="spellStart"/>
      <w:r>
        <w:t>τριες</w:t>
      </w:r>
      <w:proofErr w:type="spellEnd"/>
      <w:r>
        <w:t xml:space="preserve"> να διευκολύνουν τους εκπαιδευτικούς στην παρακολούθηση του επιμορφωτικού σεμιναρίου κάνοντας, όπου χρειασθεί, τις κατάλληλες αλλαγές στο Πρόγραμμα, προκειμένου να μη χαθούν διδακτικές ώρες. </w:t>
      </w:r>
    </w:p>
    <w:p w:rsidR="005825DA" w:rsidRDefault="005825DA" w:rsidP="005825DA">
      <w:pPr>
        <w:jc w:val="both"/>
      </w:pPr>
    </w:p>
    <w:p w:rsidR="005825DA" w:rsidRDefault="005825DA" w:rsidP="005825DA">
      <w:pPr>
        <w:pStyle w:val="a3"/>
        <w:jc w:val="both"/>
        <w:rPr>
          <w:lang w:eastAsia="ar-SA"/>
        </w:rPr>
      </w:pPr>
      <w:r>
        <w:rPr>
          <w:lang w:eastAsia="ar-SA"/>
        </w:rPr>
        <w:t>Η συμμετοχή των εκπαιδευτικών στο επιμορφωτικό σεμινάριο είναι προαιρετική και τυχόν μετακίνησή τους θα γίνει  χωρίς δαπάνη για το δημόσιο.</w:t>
      </w:r>
    </w:p>
    <w:p w:rsidR="005825DA" w:rsidRDefault="005825DA" w:rsidP="005825DA">
      <w:pPr>
        <w:jc w:val="both"/>
      </w:pPr>
    </w:p>
    <w:p w:rsidR="005825DA" w:rsidRDefault="005825DA" w:rsidP="005825DA">
      <w:pPr>
        <w:jc w:val="both"/>
        <w:rPr>
          <w:b/>
        </w:rPr>
      </w:pPr>
      <w:r>
        <w:rPr>
          <w:b/>
        </w:rPr>
        <w:t xml:space="preserve"> </w:t>
      </w:r>
    </w:p>
    <w:p w:rsidR="005825DA" w:rsidRDefault="005825DA" w:rsidP="005825DA">
      <w:pPr>
        <w:rPr>
          <w:b/>
        </w:rPr>
      </w:pPr>
    </w:p>
    <w:p w:rsidR="005825DA" w:rsidRDefault="005825DA" w:rsidP="005825DA">
      <w:pPr>
        <w:jc w:val="center"/>
        <w:rPr>
          <w:b/>
        </w:rPr>
      </w:pPr>
    </w:p>
    <w:p w:rsidR="005825DA" w:rsidRDefault="005825DA" w:rsidP="005825DA">
      <w:pPr>
        <w:jc w:val="center"/>
        <w:rPr>
          <w:b/>
        </w:rPr>
      </w:pPr>
      <w:r>
        <w:rPr>
          <w:b/>
        </w:rPr>
        <w:t xml:space="preserve">Ο Σχολικός Σύμβουλος των Φιλολόγων ΠΕ Χαλκιδικής </w:t>
      </w:r>
    </w:p>
    <w:p w:rsidR="005825DA" w:rsidRDefault="005825DA" w:rsidP="005825DA">
      <w:pPr>
        <w:jc w:val="center"/>
        <w:rPr>
          <w:b/>
        </w:rPr>
      </w:pPr>
    </w:p>
    <w:p w:rsidR="005825DA" w:rsidRDefault="005825DA" w:rsidP="005825DA">
      <w:pPr>
        <w:jc w:val="center"/>
        <w:rPr>
          <w:b/>
        </w:rPr>
      </w:pPr>
    </w:p>
    <w:p w:rsidR="005825DA" w:rsidRDefault="005825DA" w:rsidP="005825DA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476375" cy="885825"/>
            <wp:effectExtent l="19050" t="0" r="9525" b="0"/>
            <wp:docPr id="2" name="Εικόνα 1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ΠΟΓΡΑΦ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33771" t="23883" r="38210" b="6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DA" w:rsidRDefault="005825DA" w:rsidP="005825DA">
      <w:pPr>
        <w:jc w:val="center"/>
        <w:rPr>
          <w:b/>
        </w:rPr>
      </w:pPr>
    </w:p>
    <w:p w:rsidR="005825DA" w:rsidRDefault="005825DA" w:rsidP="005825DA">
      <w:pPr>
        <w:jc w:val="center"/>
        <w:rPr>
          <w:b/>
        </w:rPr>
      </w:pPr>
    </w:p>
    <w:p w:rsidR="005825DA" w:rsidRDefault="005825DA" w:rsidP="005825DA">
      <w:pPr>
        <w:jc w:val="center"/>
        <w:rPr>
          <w:b/>
        </w:rPr>
      </w:pPr>
      <w:r>
        <w:rPr>
          <w:b/>
        </w:rPr>
        <w:t xml:space="preserve">Γεωργιάδης Μιχαήλ </w:t>
      </w:r>
    </w:p>
    <w:p w:rsidR="005825DA" w:rsidRDefault="005825DA" w:rsidP="005825DA"/>
    <w:p w:rsidR="005825DA" w:rsidRDefault="005825DA" w:rsidP="005825DA"/>
    <w:p w:rsidR="005825DA" w:rsidRDefault="005825DA" w:rsidP="005825DA"/>
    <w:p w:rsidR="005825DA" w:rsidRDefault="005825DA" w:rsidP="005825DA"/>
    <w:p w:rsidR="00FE592B" w:rsidRDefault="00FE592B"/>
    <w:sectPr w:rsidR="00FE592B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25DA"/>
    <w:rsid w:val="00417E9F"/>
    <w:rsid w:val="00572BB7"/>
    <w:rsid w:val="005825DA"/>
    <w:rsid w:val="007C4BC6"/>
    <w:rsid w:val="009C3CD8"/>
    <w:rsid w:val="00E02C9C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825DA"/>
    <w:rPr>
      <w:rFonts w:ascii="Times New Roman" w:hAnsi="Times New Roman" w:cs="Times New Roman" w:hint="default"/>
      <w:color w:val="000080"/>
      <w:u w:val="single"/>
    </w:rPr>
  </w:style>
  <w:style w:type="paragraph" w:styleId="a3">
    <w:name w:val="annotation text"/>
    <w:basedOn w:val="a"/>
    <w:link w:val="Char"/>
    <w:semiHidden/>
    <w:unhideWhenUsed/>
    <w:rsid w:val="005825DA"/>
    <w:pPr>
      <w:suppressAutoHyphens w:val="0"/>
    </w:pPr>
    <w:rPr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5825D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5825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5825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5825DA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825D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825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il@dide.chal.sc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Tsif</cp:lastModifiedBy>
  <cp:revision>4</cp:revision>
  <dcterms:created xsi:type="dcterms:W3CDTF">2016-02-04T11:35:00Z</dcterms:created>
  <dcterms:modified xsi:type="dcterms:W3CDTF">2016-02-08T12:26:00Z</dcterms:modified>
</cp:coreProperties>
</file>